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85B3F36" w14:paraId="2C078E63" wp14:textId="559B6BC5">
      <w:pPr>
        <w:rPr>
          <w:b w:val="1"/>
          <w:bCs w:val="1"/>
        </w:rPr>
      </w:pPr>
      <w:bookmarkStart w:name="_GoBack" w:id="0"/>
      <w:bookmarkEnd w:id="0"/>
      <w:r w:rsidRPr="685B3F36" w:rsidR="48999605">
        <w:rPr>
          <w:b w:val="1"/>
          <w:bCs w:val="1"/>
        </w:rPr>
        <w:t>Zora Neale Hurston’s “</w:t>
      </w:r>
      <w:hyperlink r:id="R1548792070d841a2">
        <w:r w:rsidRPr="685B3F36" w:rsidR="48999605">
          <w:rPr>
            <w:rStyle w:val="Hyperlink"/>
            <w:b w:val="1"/>
            <w:bCs w:val="1"/>
          </w:rPr>
          <w:t>Sweat</w:t>
        </w:r>
      </w:hyperlink>
      <w:r w:rsidRPr="685B3F36" w:rsidR="48999605">
        <w:rPr>
          <w:b w:val="1"/>
          <w:bCs w:val="1"/>
        </w:rPr>
        <w:t>”</w:t>
      </w:r>
    </w:p>
    <w:p w:rsidR="48999605" w:rsidP="685B3F36" w:rsidRDefault="48999605" w14:paraId="3AD05474" w14:textId="6975242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8999605">
        <w:rPr/>
        <w:t>What does Delia do while she works?</w:t>
      </w:r>
    </w:p>
    <w:p w:rsidR="685B3F36" w:rsidP="685B3F36" w:rsidRDefault="685B3F36" w14:paraId="2C563A82" w14:textId="78F2A8CB">
      <w:pPr>
        <w:pStyle w:val="Normal"/>
        <w:ind w:left="0"/>
      </w:pPr>
    </w:p>
    <w:p w:rsidR="48999605" w:rsidP="685B3F36" w:rsidRDefault="48999605" w14:paraId="2D2BEA4B" w14:textId="38DC9F1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8999605">
        <w:rPr/>
        <w:t>Why does Sykes say that he scared Delia with the whip?</w:t>
      </w:r>
    </w:p>
    <w:p w:rsidR="685B3F36" w:rsidP="685B3F36" w:rsidRDefault="685B3F36" w14:paraId="30CB9683" w14:textId="47C9A4C0">
      <w:pPr>
        <w:pStyle w:val="Normal"/>
        <w:ind w:left="0"/>
      </w:pPr>
    </w:p>
    <w:p w:rsidR="48999605" w:rsidP="685B3F36" w:rsidRDefault="48999605" w14:paraId="04A47C44" w14:textId="6F4FA8F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8999605">
        <w:rPr/>
        <w:t>What else might the whip symbolize for African Americans?</w:t>
      </w:r>
    </w:p>
    <w:p w:rsidR="685B3F36" w:rsidP="685B3F36" w:rsidRDefault="685B3F36" w14:paraId="41B871F0" w14:textId="312E7B9F">
      <w:pPr>
        <w:pStyle w:val="Normal"/>
        <w:ind w:left="0"/>
      </w:pPr>
    </w:p>
    <w:p w:rsidR="48999605" w:rsidP="685B3F36" w:rsidRDefault="48999605" w14:paraId="44746621" w14:textId="508EFCF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8999605">
        <w:rPr/>
        <w:t>Why does Delia say that she “</w:t>
      </w:r>
      <w:proofErr w:type="spellStart"/>
      <w:r w:rsidR="48999605">
        <w:rPr/>
        <w:t>aint</w:t>
      </w:r>
      <w:proofErr w:type="spellEnd"/>
      <w:r w:rsidR="48999605">
        <w:rPr/>
        <w:t xml:space="preserve"> for no fuss </w:t>
      </w:r>
      <w:proofErr w:type="spellStart"/>
      <w:r w:rsidR="48999605">
        <w:rPr/>
        <w:t>t’night</w:t>
      </w:r>
      <w:proofErr w:type="spellEnd"/>
      <w:r w:rsidR="48999605">
        <w:rPr/>
        <w:t>”?</w:t>
      </w:r>
    </w:p>
    <w:p w:rsidR="685B3F36" w:rsidP="685B3F36" w:rsidRDefault="685B3F36" w14:paraId="24496FE1" w14:textId="4453AFCF">
      <w:pPr>
        <w:pStyle w:val="Normal"/>
        <w:ind w:left="0"/>
      </w:pPr>
    </w:p>
    <w:p w:rsidR="48999605" w:rsidP="685B3F36" w:rsidRDefault="48999605" w14:paraId="221B2308" w14:textId="2AB5D76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8999605">
        <w:rPr/>
        <w:t>Why does Sykes say that Delia is a hypocrite?</w:t>
      </w:r>
    </w:p>
    <w:p w:rsidR="685B3F36" w:rsidP="685B3F36" w:rsidRDefault="685B3F36" w14:paraId="1DB3BE9D" w14:textId="3CE104C2">
      <w:pPr>
        <w:pStyle w:val="Normal"/>
        <w:ind w:left="0"/>
      </w:pPr>
    </w:p>
    <w:p w:rsidR="48999605" w:rsidP="685B3F36" w:rsidRDefault="48999605" w14:paraId="632F0E62" w14:textId="4647A38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8999605">
        <w:rPr/>
        <w:t>What does the simile “Delia’s habitual meekness seemed to slip from her shoulders like a blown scarf” suggest about how Delia is changing?</w:t>
      </w:r>
    </w:p>
    <w:p w:rsidR="685B3F36" w:rsidP="685B3F36" w:rsidRDefault="685B3F36" w14:paraId="51AFD201" w14:textId="2767A11D">
      <w:pPr>
        <w:pStyle w:val="Normal"/>
        <w:ind w:left="0"/>
      </w:pPr>
    </w:p>
    <w:p w:rsidR="48999605" w:rsidP="685B3F36" w:rsidRDefault="48999605" w14:paraId="46E30148" w14:textId="51175D6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8999605">
        <w:rPr/>
        <w:t xml:space="preserve">What point is Delia making when she </w:t>
      </w:r>
      <w:proofErr w:type="gramStart"/>
      <w:r w:rsidR="48999605">
        <w:rPr/>
        <w:t>says  that</w:t>
      </w:r>
      <w:proofErr w:type="gramEnd"/>
      <w:r w:rsidR="48999605">
        <w:rPr/>
        <w:t xml:space="preserve"> her “sweat is done paid for this house”?  Explain in your own words.</w:t>
      </w:r>
    </w:p>
    <w:p w:rsidR="685B3F36" w:rsidP="685B3F36" w:rsidRDefault="685B3F36" w14:paraId="663C9E91" w14:textId="2A6C1DAB">
      <w:pPr>
        <w:pStyle w:val="Normal"/>
        <w:ind w:left="0"/>
      </w:pPr>
    </w:p>
    <w:p w:rsidR="48999605" w:rsidP="685B3F36" w:rsidRDefault="48999605" w14:paraId="3642A7B0" w14:textId="6D4C48C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8999605">
        <w:rPr/>
        <w:t xml:space="preserve">In the paragraph that begins “She lay awake…,” what does Delia realize as she reflects on her marriage with Sykes?   </w:t>
      </w:r>
    </w:p>
    <w:p w:rsidR="685B3F36" w:rsidP="685B3F36" w:rsidRDefault="685B3F36" w14:paraId="5B7E5681" w14:textId="5643589B">
      <w:pPr>
        <w:pStyle w:val="Normal"/>
        <w:ind w:left="0"/>
      </w:pPr>
    </w:p>
    <w:p w:rsidR="48999605" w:rsidP="685B3F36" w:rsidRDefault="48999605" w14:paraId="6E1CA031" w14:textId="3879442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8999605">
        <w:rPr/>
        <w:t>What is Delia’s one remaining joy in her life?</w:t>
      </w:r>
    </w:p>
    <w:p w:rsidR="685B3F36" w:rsidP="685B3F36" w:rsidRDefault="685B3F36" w14:paraId="22D8122B" w14:textId="0D385A7A">
      <w:pPr>
        <w:pStyle w:val="Normal"/>
        <w:ind w:left="0"/>
      </w:pPr>
    </w:p>
    <w:p w:rsidR="48999605" w:rsidP="685B3F36" w:rsidRDefault="48999605" w14:paraId="06607A13" w14:textId="42123E6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8999605">
        <w:rPr/>
        <w:t xml:space="preserve">Explain what Delia means when she says “whatever goes over the devil’s back, is got to come under his belly.  Sometime or </w:t>
      </w:r>
      <w:proofErr w:type="spellStart"/>
      <w:r w:rsidR="48999605">
        <w:rPr/>
        <w:t>ruther</w:t>
      </w:r>
      <w:proofErr w:type="spellEnd"/>
      <w:r w:rsidR="48999605">
        <w:rPr/>
        <w:t xml:space="preserve">, Sykes, like everybody else, is </w:t>
      </w:r>
      <w:proofErr w:type="spellStart"/>
      <w:r w:rsidR="48999605">
        <w:rPr/>
        <w:t>gointer</w:t>
      </w:r>
      <w:proofErr w:type="spellEnd"/>
      <w:r w:rsidR="48999605">
        <w:rPr/>
        <w:t xml:space="preserve"> reap his sowing.”</w:t>
      </w:r>
    </w:p>
    <w:p w:rsidR="685B3F36" w:rsidP="685B3F36" w:rsidRDefault="685B3F36" w14:paraId="5294D2A9" w14:textId="4131D5D4">
      <w:pPr>
        <w:pStyle w:val="Normal"/>
        <w:ind w:left="0"/>
      </w:pPr>
    </w:p>
    <w:p w:rsidR="48999605" w:rsidP="685B3F36" w:rsidRDefault="48999605" w14:paraId="0A8B4A88" w14:textId="57C387B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8999605">
        <w:rPr/>
        <w:t>What do the men on the porch criticize about Sykes?</w:t>
      </w:r>
    </w:p>
    <w:p w:rsidR="685B3F36" w:rsidP="685B3F36" w:rsidRDefault="685B3F36" w14:paraId="29CBD40A" w14:textId="5DA58835">
      <w:pPr>
        <w:pStyle w:val="Normal"/>
        <w:ind w:left="0"/>
      </w:pPr>
    </w:p>
    <w:p w:rsidR="48999605" w:rsidP="685B3F36" w:rsidRDefault="48999605" w14:paraId="51958168" w14:textId="29809B3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8999605">
        <w:rPr/>
        <w:t>Explain Clarke’s metaphor of the “joint uh sugar-cane.”  What does he say about the way that some men treat women?</w:t>
      </w:r>
    </w:p>
    <w:p w:rsidR="685B3F36" w:rsidP="685B3F36" w:rsidRDefault="685B3F36" w14:paraId="41BF8B37" w14:textId="5D6272CE">
      <w:pPr>
        <w:pStyle w:val="Normal"/>
        <w:ind w:left="0"/>
      </w:pPr>
    </w:p>
    <w:p w:rsidR="48999605" w:rsidP="685B3F36" w:rsidRDefault="48999605" w14:paraId="16B86A99" w14:textId="243A8F8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8999605">
        <w:rPr/>
        <w:t>What does Old Man Anderson think they should do with Sykes?  (What causes a change in their plans?)</w:t>
      </w:r>
    </w:p>
    <w:p w:rsidR="685B3F36" w:rsidP="685B3F36" w:rsidRDefault="685B3F36" w14:paraId="5FA2B87D" w14:textId="57226AD1">
      <w:pPr>
        <w:pStyle w:val="Normal"/>
        <w:ind w:left="0"/>
      </w:pPr>
    </w:p>
    <w:p w:rsidR="48999605" w:rsidP="685B3F36" w:rsidRDefault="48999605" w14:paraId="3497D8E1" w14:textId="3EF72D3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8999605">
        <w:rPr/>
        <w:t>On what does Old Man Anderson blame Sykes’ “biggety” personality?</w:t>
      </w:r>
    </w:p>
    <w:p w:rsidR="685B3F36" w:rsidP="685B3F36" w:rsidRDefault="685B3F36" w14:paraId="401BD4E4" w14:textId="5A08AF32">
      <w:pPr>
        <w:pStyle w:val="Normal"/>
        <w:ind w:left="0"/>
      </w:pPr>
    </w:p>
    <w:p w:rsidR="48999605" w:rsidP="685B3F36" w:rsidRDefault="48999605" w14:paraId="618B9FDD" w14:textId="10F1BFD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8999605">
        <w:rPr/>
        <w:t>How do the men on the porch demonstrate that not all men in Delia’s town are like Sykes?</w:t>
      </w:r>
    </w:p>
    <w:p w:rsidR="685B3F36" w:rsidP="685B3F36" w:rsidRDefault="685B3F36" w14:paraId="4CF88B98" w14:textId="3ADDE20A">
      <w:pPr>
        <w:pStyle w:val="Normal"/>
        <w:ind w:left="0"/>
      </w:pPr>
    </w:p>
    <w:p w:rsidR="48999605" w:rsidP="685B3F36" w:rsidRDefault="48999605" w14:paraId="3BA274C3" w14:textId="2C53C9E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8999605">
        <w:rPr/>
        <w:t>How does Sykes taunt Delia as she drives by the store?</w:t>
      </w:r>
    </w:p>
    <w:p w:rsidR="685B3F36" w:rsidP="685B3F36" w:rsidRDefault="685B3F36" w14:paraId="70C6CADC" w14:textId="79849F5F">
      <w:pPr>
        <w:pStyle w:val="Normal"/>
        <w:ind w:left="0"/>
      </w:pPr>
    </w:p>
    <w:p w:rsidR="48999605" w:rsidP="685B3F36" w:rsidRDefault="48999605" w14:paraId="62D5F461" w14:textId="1180A1F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8999605">
        <w:rPr/>
        <w:t>Why does Sykes say he is not worried about the snake?</w:t>
      </w:r>
    </w:p>
    <w:p w:rsidR="685B3F36" w:rsidP="685B3F36" w:rsidRDefault="685B3F36" w14:paraId="6487F093" w14:textId="643EC3A2">
      <w:pPr>
        <w:pStyle w:val="Normal"/>
        <w:ind w:left="0"/>
      </w:pPr>
    </w:p>
    <w:p w:rsidR="48999605" w:rsidP="685B3F36" w:rsidRDefault="48999605" w14:paraId="17F9494D" w14:textId="2413DB4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8999605">
        <w:rPr/>
        <w:t>How does Sykes respond when Delia tells him that she hates him?</w:t>
      </w:r>
    </w:p>
    <w:p w:rsidR="685B3F36" w:rsidP="685B3F36" w:rsidRDefault="685B3F36" w14:paraId="0FD0C78E" w14:textId="73F34102">
      <w:pPr>
        <w:pStyle w:val="Normal"/>
        <w:ind w:left="0"/>
      </w:pPr>
    </w:p>
    <w:p w:rsidR="48999605" w:rsidP="685B3F36" w:rsidRDefault="48999605" w14:paraId="152D12A9" w14:textId="177CA7C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8999605">
        <w:rPr/>
        <w:t>What does Delia threaten to do the next time that Sykes beats her?</w:t>
      </w:r>
    </w:p>
    <w:p w:rsidR="685B3F36" w:rsidP="685B3F36" w:rsidRDefault="685B3F36" w14:paraId="51D6D6BD" w14:textId="4E2C3656">
      <w:pPr>
        <w:pStyle w:val="Normal"/>
        <w:ind w:left="0"/>
      </w:pPr>
    </w:p>
    <w:p w:rsidR="48999605" w:rsidP="685B3F36" w:rsidRDefault="48999605" w14:paraId="26F50566" w14:textId="1C8E2D4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8999605">
        <w:rPr/>
        <w:t>Discuss the significance of the matches.  Why are there only three left when Delia gets home?  How does the lack of matches contribute to Sykes’ death?</w:t>
      </w:r>
    </w:p>
    <w:p w:rsidR="685B3F36" w:rsidP="685B3F36" w:rsidRDefault="685B3F36" w14:paraId="3EB1C251" w14:textId="47878838">
      <w:pPr>
        <w:pStyle w:val="Normal"/>
        <w:ind w:left="0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7E274F"/>
    <w:rsid w:val="111E8964"/>
    <w:rsid w:val="117E274F"/>
    <w:rsid w:val="14562A26"/>
    <w:rsid w:val="27ABDC38"/>
    <w:rsid w:val="2AE37CFA"/>
    <w:rsid w:val="431EC5FA"/>
    <w:rsid w:val="48999605"/>
    <w:rsid w:val="5240784B"/>
    <w:rsid w:val="685B3F36"/>
    <w:rsid w:val="7E91F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274F"/>
  <w15:chartTrackingRefBased/>
  <w15:docId w15:val="{95642fe1-54b9-4cd4-a531-b22469a1d7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youtu.be/x_9y-YQjlH4" TargetMode="External" Id="R1548792070d841a2" /><Relationship Type="http://schemas.openxmlformats.org/officeDocument/2006/relationships/numbering" Target="/word/numbering.xml" Id="Rf67b47026a294f6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2021-04-12T04:40:25.5652897Z</dcterms:created>
  <dcterms:modified xsi:type="dcterms:W3CDTF">2021-04-12T04:46:53.8016943Z</dcterms:modified>
  <dc:creator>Molly L. Coffman</dc:creator>
  <lastModifiedBy>Molly L. Coffman</lastModifiedBy>
</coreProperties>
</file>