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4706" w14:textId="562B937E" w:rsidR="00C35673" w:rsidRPr="00441038" w:rsidRDefault="00E22CA8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441038">
        <w:rPr>
          <w:b/>
          <w:color w:val="000000" w:themeColor="text1"/>
          <w:sz w:val="36"/>
          <w:szCs w:val="36"/>
          <w:u w:val="single"/>
        </w:rPr>
        <w:t>Social Media Use Graphic Organizer</w:t>
      </w:r>
    </w:p>
    <w:p w14:paraId="33AD4707" w14:textId="77777777" w:rsidR="00C35673" w:rsidRPr="00441038" w:rsidRDefault="00C35673">
      <w:pPr>
        <w:rPr>
          <w:color w:val="000000" w:themeColor="text1"/>
        </w:rPr>
      </w:pPr>
    </w:p>
    <w:p w14:paraId="33AD4708" w14:textId="77777777" w:rsidR="00C35673" w:rsidRPr="00441038" w:rsidRDefault="00E22CA8">
      <w:pPr>
        <w:widowControl w:val="0"/>
        <w:spacing w:line="240" w:lineRule="auto"/>
        <w:rPr>
          <w:b/>
          <w:color w:val="000000" w:themeColor="text1"/>
          <w:u w:val="single"/>
        </w:rPr>
      </w:pPr>
      <w:r w:rsidRPr="00441038">
        <w:rPr>
          <w:b/>
          <w:color w:val="000000" w:themeColor="text1"/>
          <w:u w:val="single"/>
        </w:rPr>
        <w:t>Essential Questions</w:t>
      </w:r>
    </w:p>
    <w:p w14:paraId="33AD4709" w14:textId="77777777" w:rsidR="00C35673" w:rsidRPr="00441038" w:rsidRDefault="00E22CA8">
      <w:pPr>
        <w:widowControl w:val="0"/>
        <w:numPr>
          <w:ilvl w:val="0"/>
          <w:numId w:val="1"/>
        </w:numPr>
        <w:spacing w:line="240" w:lineRule="auto"/>
        <w:contextualSpacing/>
        <w:rPr>
          <w:color w:val="000000" w:themeColor="text1"/>
        </w:rPr>
      </w:pPr>
      <w:r w:rsidRPr="00441038">
        <w:rPr>
          <w:color w:val="000000" w:themeColor="text1"/>
        </w:rPr>
        <w:t>How does social media use affect teenagers?</w:t>
      </w:r>
    </w:p>
    <w:p w14:paraId="33AD470A" w14:textId="77777777" w:rsidR="00C35673" w:rsidRPr="00441038" w:rsidRDefault="00E22CA8">
      <w:pPr>
        <w:widowControl w:val="0"/>
        <w:numPr>
          <w:ilvl w:val="0"/>
          <w:numId w:val="1"/>
        </w:numPr>
        <w:spacing w:line="240" w:lineRule="auto"/>
        <w:contextualSpacing/>
        <w:rPr>
          <w:color w:val="000000" w:themeColor="text1"/>
        </w:rPr>
      </w:pPr>
      <w:r w:rsidRPr="00441038">
        <w:rPr>
          <w:color w:val="000000" w:themeColor="text1"/>
        </w:rPr>
        <w:t>What actions can be taken to make sure social media is used in a way that benefits teenagers?</w:t>
      </w:r>
    </w:p>
    <w:p w14:paraId="33AD470B" w14:textId="77777777" w:rsidR="00C35673" w:rsidRPr="00441038" w:rsidRDefault="00C35673">
      <w:pPr>
        <w:rPr>
          <w:color w:val="000000" w:themeColor="text1"/>
        </w:rPr>
      </w:pPr>
    </w:p>
    <w:tbl>
      <w:tblPr>
        <w:tblW w:w="12982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705"/>
        <w:gridCol w:w="2706"/>
        <w:gridCol w:w="2705"/>
        <w:gridCol w:w="2706"/>
      </w:tblGrid>
      <w:tr w:rsidR="00441038" w:rsidRPr="00441038" w14:paraId="33AD4710" w14:textId="77777777" w:rsidTr="00DD3DF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0C" w14:textId="2E9A6311" w:rsidR="00C35673" w:rsidRPr="00441038" w:rsidRDefault="005A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Hyperlinked </w:t>
            </w:r>
            <w:r w:rsidR="4B45E4C2" w:rsidRPr="4D7FF2DB">
              <w:rPr>
                <w:color w:val="000000" w:themeColor="text1"/>
              </w:rPr>
              <w:t>Title (Author)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0D" w14:textId="77777777" w:rsidR="00C35673" w:rsidRPr="00441038" w:rsidRDefault="00E2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441038">
              <w:rPr>
                <w:color w:val="000000" w:themeColor="text1"/>
              </w:rPr>
              <w:t>Positive Effects of Social Media Use</w:t>
            </w: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0E" w14:textId="77777777" w:rsidR="00C35673" w:rsidRPr="00441038" w:rsidRDefault="00E2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441038">
              <w:rPr>
                <w:color w:val="000000" w:themeColor="text1"/>
              </w:rPr>
              <w:t>Negative Effects of Social Media Use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0F" w14:textId="77777777" w:rsidR="00C35673" w:rsidRPr="00441038" w:rsidRDefault="00E2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441038">
              <w:rPr>
                <w:color w:val="000000" w:themeColor="text1"/>
              </w:rPr>
              <w:t>Strategies for Appropriate Use</w:t>
            </w: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D8C0" w14:textId="5267AD60" w:rsidR="480FEF58" w:rsidRDefault="480FEF58" w:rsidP="4D7FF2DB">
            <w:pPr>
              <w:spacing w:line="240" w:lineRule="auto"/>
              <w:rPr>
                <w:color w:val="000000" w:themeColor="text1"/>
              </w:rPr>
            </w:pPr>
            <w:r w:rsidRPr="4D7FF2DB">
              <w:rPr>
                <w:color w:val="000000" w:themeColor="text1"/>
              </w:rPr>
              <w:t>Other Notes</w:t>
            </w:r>
          </w:p>
        </w:tc>
      </w:tr>
      <w:tr w:rsidR="00441038" w:rsidRPr="00441038" w14:paraId="33AD4716" w14:textId="77777777" w:rsidTr="00DD3DF0">
        <w:trPr>
          <w:trHeight w:val="214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11" w14:textId="02CACF2F" w:rsidR="00C35673" w:rsidRPr="00441038" w:rsidRDefault="00E2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441038">
              <w:rPr>
                <w:color w:val="000000" w:themeColor="text1"/>
              </w:rPr>
              <w:t xml:space="preserve">Source #1: </w:t>
            </w:r>
          </w:p>
          <w:p w14:paraId="33AD4712" w14:textId="249148C5" w:rsidR="00C35673" w:rsidRPr="00441038" w:rsidRDefault="005A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hyperlink r:id="rId5">
              <w:r w:rsidR="0085700F" w:rsidRPr="4D7FF2DB">
                <w:rPr>
                  <w:rStyle w:val="Hyperlink"/>
                  <w:rFonts w:ascii="Roboto" w:eastAsia="Roboto" w:hAnsi="Roboto" w:cs="Roboto"/>
                </w:rPr>
                <w:t>Research offers mixed messages on social medi</w:t>
              </w:r>
              <w:r w:rsidR="00F57976" w:rsidRPr="4D7FF2DB">
                <w:rPr>
                  <w:rStyle w:val="Hyperlink"/>
                  <w:rFonts w:ascii="Roboto" w:eastAsia="Roboto" w:hAnsi="Roboto" w:cs="Roboto"/>
                </w:rPr>
                <w:t>a’s effects on adolescents</w:t>
              </w:r>
            </w:hyperlink>
            <w:r w:rsidR="11A136FF" w:rsidRPr="4D7FF2DB">
              <w:rPr>
                <w:rFonts w:ascii="Roboto" w:eastAsia="Roboto" w:hAnsi="Roboto" w:cs="Roboto"/>
                <w:color w:val="000000" w:themeColor="text1"/>
              </w:rPr>
              <w:t xml:space="preserve"> (</w:t>
            </w:r>
            <w:proofErr w:type="spellStart"/>
            <w:r w:rsidR="11A136FF" w:rsidRPr="4D7FF2DB">
              <w:rPr>
                <w:rFonts w:ascii="Roboto" w:eastAsia="Roboto" w:hAnsi="Roboto" w:cs="Roboto"/>
                <w:color w:val="000000" w:themeColor="text1"/>
              </w:rPr>
              <w:t>McDaniels</w:t>
            </w:r>
            <w:proofErr w:type="spellEnd"/>
            <w:r w:rsidR="11A136FF" w:rsidRPr="4D7FF2DB">
              <w:rPr>
                <w:rFonts w:ascii="Roboto" w:eastAsia="Roboto" w:hAnsi="Roboto" w:cs="Roboto"/>
                <w:color w:val="000000" w:themeColor="text1"/>
              </w:rPr>
              <w:t>)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13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14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15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1ADA" w14:textId="4E0827C9" w:rsidR="4D7FF2DB" w:rsidRDefault="4D7FF2DB" w:rsidP="4D7FF2D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41038" w:rsidRPr="00441038" w14:paraId="33AD471F" w14:textId="77777777" w:rsidTr="00DD3DF0">
        <w:trPr>
          <w:trHeight w:val="214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17" w14:textId="77777777" w:rsidR="00C35673" w:rsidRPr="00441038" w:rsidRDefault="00E2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441038">
              <w:rPr>
                <w:color w:val="000000" w:themeColor="text1"/>
              </w:rPr>
              <w:t>Source #2:</w:t>
            </w:r>
          </w:p>
          <w:p w14:paraId="33F8F999" w14:textId="23BD5D8A" w:rsidR="00C35673" w:rsidRPr="00441038" w:rsidRDefault="005A06FC" w:rsidP="4D7FF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hyperlink r:id="rId6">
              <w:r w:rsidR="3FF1D5CB" w:rsidRPr="4D7FF2DB">
                <w:rPr>
                  <w:rStyle w:val="Hyperlink"/>
                </w:rPr>
                <w:t>Teen Social Media Statistics 2021 (What Parents Need to Know)</w:t>
              </w:r>
            </w:hyperlink>
          </w:p>
          <w:p w14:paraId="33AD4718" w14:textId="0AF810BD" w:rsidR="00C35673" w:rsidRPr="00441038" w:rsidRDefault="3FF1D5CB" w:rsidP="4D7FF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4D7FF2DB">
              <w:rPr>
                <w:color w:val="000000" w:themeColor="text1"/>
              </w:rPr>
              <w:t>(Smart Social)</w:t>
            </w:r>
          </w:p>
          <w:p w14:paraId="33AD4719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3AD471A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3AD471B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1C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1D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1E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3C8F" w14:textId="51126FB1" w:rsidR="4D7FF2DB" w:rsidRDefault="4D7FF2DB" w:rsidP="4D7FF2D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41038" w:rsidRPr="00441038" w14:paraId="33AD4728" w14:textId="77777777" w:rsidTr="00DD3DF0">
        <w:trPr>
          <w:trHeight w:val="214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20" w14:textId="77777777" w:rsidR="00C35673" w:rsidRPr="00441038" w:rsidRDefault="00E2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441038">
              <w:rPr>
                <w:color w:val="000000" w:themeColor="text1"/>
              </w:rPr>
              <w:lastRenderedPageBreak/>
              <w:t>Source #3:</w:t>
            </w:r>
          </w:p>
          <w:p w14:paraId="33AD4721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3AD4722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3AD4723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3AD4724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25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26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27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C944" w14:textId="76E6B10C" w:rsidR="4D7FF2DB" w:rsidRDefault="4D7FF2DB" w:rsidP="4D7FF2D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441038" w:rsidRPr="00441038" w14:paraId="33AD4732" w14:textId="77777777" w:rsidTr="00DD3DF0">
        <w:trPr>
          <w:trHeight w:val="214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29" w14:textId="77777777" w:rsidR="00C35673" w:rsidRPr="00441038" w:rsidRDefault="00E2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441038">
              <w:rPr>
                <w:color w:val="000000" w:themeColor="text1"/>
              </w:rPr>
              <w:t>Source #4:</w:t>
            </w:r>
          </w:p>
          <w:p w14:paraId="33AD472A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3AD472B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3AD472C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3AD472D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  <w:p w14:paraId="33AD472E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2F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30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731" w14:textId="77777777" w:rsidR="00C35673" w:rsidRPr="00441038" w:rsidRDefault="00C35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1F14" w14:textId="57410950" w:rsidR="4D7FF2DB" w:rsidRDefault="4D7FF2DB" w:rsidP="4D7FF2D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D3DF0" w:rsidRPr="00441038" w14:paraId="683C2DD8" w14:textId="77777777" w:rsidTr="00DD3DF0">
        <w:trPr>
          <w:trHeight w:val="214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9391" w14:textId="76C722C2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Source #5: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10A7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7B28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98FA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9ACC" w14:textId="77777777" w:rsidR="00DD3DF0" w:rsidRDefault="00DD3DF0" w:rsidP="4D7FF2D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D3DF0" w:rsidRPr="00441038" w14:paraId="069DD2CA" w14:textId="77777777" w:rsidTr="00DD3DF0">
        <w:trPr>
          <w:trHeight w:val="214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C1D1" w14:textId="7A3E70AB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Source #6: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36B5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980A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B31E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4690" w14:textId="77777777" w:rsidR="00DD3DF0" w:rsidRDefault="00DD3DF0" w:rsidP="4D7FF2D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D3DF0" w:rsidRPr="00441038" w14:paraId="0C43F5EB" w14:textId="77777777" w:rsidTr="00DD3DF0">
        <w:trPr>
          <w:trHeight w:val="214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247C" w14:textId="1582288E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Source #7: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AA00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8CB4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B2E6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15C4" w14:textId="77777777" w:rsidR="00DD3DF0" w:rsidRDefault="00DD3DF0" w:rsidP="4D7FF2D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D3DF0" w:rsidRPr="00441038" w14:paraId="007A61B6" w14:textId="77777777" w:rsidTr="00DD3DF0">
        <w:trPr>
          <w:trHeight w:val="214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7CC7" w14:textId="11510009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Source #8:</w:t>
            </w: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BCB4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A22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74E6" w14:textId="77777777" w:rsidR="00DD3DF0" w:rsidRPr="00441038" w:rsidRDefault="00DD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80C9" w14:textId="77777777" w:rsidR="00DD3DF0" w:rsidRDefault="00DD3DF0" w:rsidP="4D7FF2DB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33AD4733" w14:textId="77777777" w:rsidR="00C35673" w:rsidRPr="00441038" w:rsidRDefault="00C35673">
      <w:pPr>
        <w:rPr>
          <w:color w:val="000000" w:themeColor="text1"/>
        </w:rPr>
      </w:pPr>
    </w:p>
    <w:p w14:paraId="33AD473D" w14:textId="6C7C5CAC" w:rsidR="00C35673" w:rsidRDefault="00C35673">
      <w:pPr>
        <w:rPr>
          <w:color w:val="000000" w:themeColor="text1"/>
        </w:rPr>
      </w:pPr>
    </w:p>
    <w:p w14:paraId="79FC1C34" w14:textId="77777777" w:rsidR="0012384C" w:rsidRPr="00441038" w:rsidRDefault="0012384C">
      <w:pPr>
        <w:rPr>
          <w:color w:val="000000" w:themeColor="text1"/>
        </w:rPr>
      </w:pPr>
    </w:p>
    <w:sectPr w:rsidR="0012384C" w:rsidRPr="00441038"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36D"/>
    <w:multiLevelType w:val="multilevel"/>
    <w:tmpl w:val="DC4AB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673"/>
    <w:rsid w:val="00090489"/>
    <w:rsid w:val="0012384C"/>
    <w:rsid w:val="00441038"/>
    <w:rsid w:val="005A06FC"/>
    <w:rsid w:val="0085700F"/>
    <w:rsid w:val="00C35673"/>
    <w:rsid w:val="00DD3DF0"/>
    <w:rsid w:val="00E22CA8"/>
    <w:rsid w:val="00F57976"/>
    <w:rsid w:val="11A136FF"/>
    <w:rsid w:val="3FF1D5CB"/>
    <w:rsid w:val="480FEF58"/>
    <w:rsid w:val="4986F946"/>
    <w:rsid w:val="4B45E4C2"/>
    <w:rsid w:val="4C5B7E58"/>
    <w:rsid w:val="4D7FF2DB"/>
    <w:rsid w:val="6136CDC6"/>
    <w:rsid w:val="792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4706"/>
  <w15:docId w15:val="{A1E94B7B-121A-476C-8B4C-175D579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social.com/social-media-statistics/" TargetMode="External"/><Relationship Id="rId5" Type="http://schemas.openxmlformats.org/officeDocument/2006/relationships/hyperlink" Target="https://www.baltimoresun.com/health/bs-hs-social-media-teens-20170526-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L. Coffman</cp:lastModifiedBy>
  <cp:revision>6</cp:revision>
  <cp:lastPrinted>2018-10-22T02:51:00Z</cp:lastPrinted>
  <dcterms:created xsi:type="dcterms:W3CDTF">2018-10-22T02:52:00Z</dcterms:created>
  <dcterms:modified xsi:type="dcterms:W3CDTF">2021-03-21T17:31:00Z</dcterms:modified>
</cp:coreProperties>
</file>