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57959D" w:rsidP="3057959D" w:rsidRDefault="3057959D" w14:noSpellErr="1" w14:paraId="139C89E9" w14:textId="4EA525E8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“</w:t>
      </w: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Because I could not stop for Death</w:t>
      </w:r>
      <w:r>
        <w:br/>
      </w: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by Emily Dickinson</w:t>
      </w:r>
    </w:p>
    <w:p w:rsidR="3057959D" w:rsidP="3057959D" w:rsidRDefault="3057959D" w14:paraId="58B20A48" w14:textId="46FD9682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</w:p>
    <w:p w:rsidR="3057959D" w:rsidP="3057959D" w:rsidRDefault="3057959D" w14:noSpellErr="1" w14:paraId="04DD4B23" w14:textId="7723568F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Because I could not stop for Death – </w:t>
      </w:r>
    </w:p>
    <w:p w:rsidR="3057959D" w:rsidP="3057959D" w:rsidRDefault="3057959D" w14:noSpellErr="1" w14:paraId="719E80A1" w14:textId="6F6A5EDE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He kindly stopped for me –  </w:t>
      </w:r>
    </w:p>
    <w:p w:rsidR="3057959D" w:rsidP="3057959D" w:rsidRDefault="3057959D" w14:noSpellErr="1" w14:paraId="0F6B4911" w14:textId="143ED763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The Carriage held but just Ourselves –  </w:t>
      </w:r>
    </w:p>
    <w:p w:rsidR="3057959D" w:rsidP="3057959D" w:rsidRDefault="3057959D" w14:noSpellErr="1" w14:paraId="5E364563" w14:textId="1F132FA7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And Immortality.</w:t>
      </w:r>
    </w:p>
    <w:p w:rsidR="3057959D" w:rsidP="3057959D" w:rsidRDefault="3057959D" w14:noSpellErr="1" w14:paraId="41A69AF1" w14:textId="712CB214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/>
      </w:r>
    </w:p>
    <w:p w:rsidR="3057959D" w:rsidP="3057959D" w:rsidRDefault="3057959D" w14:noSpellErr="1" w14:paraId="1C46F2E1" w14:textId="251C7600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We slowly drove – He knew no haste</w:t>
      </w:r>
    </w:p>
    <w:p w:rsidR="3057959D" w:rsidP="3057959D" w:rsidRDefault="3057959D" w14:noSpellErr="1" w14:paraId="150B1E7F" w14:textId="78F2475A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And I had put away</w:t>
      </w:r>
    </w:p>
    <w:p w:rsidR="3057959D" w:rsidP="3057959D" w:rsidRDefault="3057959D" w14:noSpellErr="1" w14:paraId="24066947" w14:textId="5FCEBE3F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My labor and my leisure too,</w:t>
      </w:r>
    </w:p>
    <w:p w:rsidR="3057959D" w:rsidP="3057959D" w:rsidRDefault="3057959D" w14:noSpellErr="1" w14:paraId="1271F7F7" w14:textId="7D4AAEF9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For His Civility – </w:t>
      </w:r>
    </w:p>
    <w:p w:rsidR="3057959D" w:rsidP="3057959D" w:rsidRDefault="3057959D" w14:noSpellErr="1" w14:paraId="044FA943" w14:textId="7802D02C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/>
      </w:r>
    </w:p>
    <w:p w:rsidR="3057959D" w:rsidP="3057959D" w:rsidRDefault="3057959D" w14:noSpellErr="1" w14:paraId="28FFE411" w14:textId="37B71C01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We passed the School, where Children strove</w:t>
      </w:r>
    </w:p>
    <w:p w:rsidR="3057959D" w:rsidP="3057959D" w:rsidRDefault="3057959D" w14:paraId="1893E654" w14:textId="5A8DBDEB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At Recess – in the Ring –  </w:t>
      </w:r>
    </w:p>
    <w:p w:rsidR="3057959D" w:rsidP="3057959D" w:rsidRDefault="3057959D" w14:noSpellErr="1" w14:paraId="7E46EF43" w14:textId="6A823CF2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We passed the Fields of Gazing Grain – </w:t>
      </w:r>
    </w:p>
    <w:p w:rsidR="3057959D" w:rsidP="3057959D" w:rsidRDefault="3057959D" w14:noSpellErr="1" w14:paraId="14EB6DAB" w14:textId="597847A8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We passed the Setting Sun – </w:t>
      </w:r>
    </w:p>
    <w:p w:rsidR="3057959D" w:rsidP="3057959D" w:rsidRDefault="3057959D" w14:paraId="64AA6E19" w14:textId="7E8A7654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</w:p>
    <w:p w:rsidR="3057959D" w:rsidP="3057959D" w:rsidRDefault="3057959D" w14:noSpellErr="1" w14:paraId="1A171BE8" w14:textId="336C4019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Or rather – He passed us – </w:t>
      </w:r>
    </w:p>
    <w:p w:rsidR="3057959D" w:rsidP="3057959D" w:rsidRDefault="3057959D" w14:noSpellErr="1" w14:paraId="01ACFB40" w14:textId="5C0274B8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The Dews drew quivering and chill – </w:t>
      </w:r>
    </w:p>
    <w:p w:rsidR="3057959D" w:rsidP="3057959D" w:rsidRDefault="3057959D" w14:noSpellErr="1" w14:paraId="47076760" w14:textId="406FF839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For only Gossamer, my Gown – </w:t>
      </w:r>
    </w:p>
    <w:p w:rsidR="3057959D" w:rsidP="3057959D" w:rsidRDefault="3057959D" w14:noSpellErr="1" w14:paraId="75CB0BC0" w14:textId="0C9F50C9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My Tippet – only Tulle – </w:t>
      </w:r>
    </w:p>
    <w:p w:rsidR="3057959D" w:rsidP="3057959D" w:rsidRDefault="3057959D" w14:paraId="59E3247D" w14:textId="77B95421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</w:p>
    <w:p w:rsidR="3057959D" w:rsidP="3057959D" w:rsidRDefault="3057959D" w14:noSpellErr="1" w14:paraId="7E535906" w14:textId="497501A4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We paused before a House that seemed</w:t>
      </w:r>
    </w:p>
    <w:p w:rsidR="3057959D" w:rsidP="3057959D" w:rsidRDefault="3057959D" w14:noSpellErr="1" w14:paraId="735A382C" w14:textId="77B9F63D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A Swelling of the Ground – </w:t>
      </w:r>
    </w:p>
    <w:p w:rsidR="3057959D" w:rsidP="3057959D" w:rsidRDefault="3057959D" w14:noSpellErr="1" w14:paraId="707C8177" w14:textId="41BFAF51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The Roof was scarcely visible – </w:t>
      </w:r>
    </w:p>
    <w:p w:rsidR="3057959D" w:rsidP="3057959D" w:rsidRDefault="3057959D" w14:noSpellErr="1" w14:paraId="1A3FE279" w14:textId="1BB15303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The Cornice – in the Ground – </w:t>
      </w:r>
    </w:p>
    <w:p w:rsidR="3057959D" w:rsidP="3057959D" w:rsidRDefault="3057959D" w14:paraId="2AD6BA97" w14:textId="6F673C30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</w:p>
    <w:p w:rsidR="3057959D" w:rsidP="3057959D" w:rsidRDefault="3057959D" w14:noSpellErr="1" w14:paraId="3A4CDD68" w14:textId="3F78A2BE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Since then – ‘tis Centuries – and yet</w:t>
      </w:r>
    </w:p>
    <w:p w:rsidR="3057959D" w:rsidP="3057959D" w:rsidRDefault="3057959D" w14:noSpellErr="1" w14:paraId="00201606" w14:textId="2A05A303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>Feels shorter than the Day</w:t>
      </w:r>
    </w:p>
    <w:p w:rsidR="3057959D" w:rsidP="3057959D" w:rsidRDefault="3057959D" w14:noSpellErr="1" w14:paraId="155493BE" w14:textId="07083CFD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I first surmised the Horses’ Heads </w:t>
      </w:r>
    </w:p>
    <w:p w:rsidR="3057959D" w:rsidP="3057959D" w:rsidRDefault="3057959D" w14:noSpellErr="1" w14:paraId="3D1A791C" w14:textId="0B86E7B4">
      <w:pPr>
        <w:pStyle w:val="Normal"/>
        <w:spacing w:after="0" w:afterAutospacing="off"/>
        <w:rPr>
          <w:rFonts w:ascii="Consolas" w:hAnsi="Consolas" w:eastAsia="Consolas" w:cs="Consolas"/>
          <w:noProof w:val="0"/>
          <w:sz w:val="24"/>
          <w:szCs w:val="24"/>
          <w:lang w:val="en-US"/>
        </w:rPr>
      </w:pPr>
      <w:r w:rsidRPr="3057959D" w:rsidR="3057959D">
        <w:rPr>
          <w:rFonts w:ascii="Consolas" w:hAnsi="Consolas" w:eastAsia="Consolas" w:cs="Consolas"/>
          <w:noProof w:val="0"/>
          <w:sz w:val="24"/>
          <w:szCs w:val="24"/>
          <w:lang w:val="en-US"/>
        </w:rPr>
        <w:t xml:space="preserve">Were toward Eternity –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EB680D"/>
  <w15:docId w15:val="{3632db43-9139-431a-ad26-1c58621d05ee}"/>
  <w:rsids>
    <w:rsidRoot w:val="68EB680D"/>
    <w:rsid w:val="3057959D"/>
    <w:rsid w:val="60929EC6"/>
    <w:rsid w:val="68EB68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2018-08-23T03:20:03.0779745Z</dcterms:created>
  <dcterms:modified xsi:type="dcterms:W3CDTF">2018-08-23T12:25:55.5691619Z</dcterms:modified>
  <dc:creator>Molly L. Coffman</dc:creator>
  <lastModifiedBy>Molly L. Coffman</lastModifiedBy>
</coreProperties>
</file>